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k4tl1vrzejvr" w:id="0"/>
      <w:bookmarkEnd w:id="0"/>
      <w:r w:rsidDel="00000000" w:rsidR="00000000" w:rsidRPr="00000000">
        <w:rPr>
          <w:color w:val="ffffff"/>
          <w:shd w:fill="30358c" w:val="clear"/>
          <w:rtl w:val="0"/>
        </w:rPr>
        <w:t xml:space="preserve">FICHA N°14:</w:t>
      </w:r>
      <w:r w:rsidDel="00000000" w:rsidR="00000000" w:rsidRPr="00000000">
        <w:rPr>
          <w:rtl w:val="0"/>
        </w:rPr>
        <w:t xml:space="preserve"> ACTAS TIPO DE CONSULTA INDÍGENA Y TRIBAL (TODAS LAS ETAPAS)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qb1j9od5pky7" w:id="1"/>
      <w:bookmarkEnd w:id="1"/>
      <w:r w:rsidDel="00000000" w:rsidR="00000000" w:rsidRPr="00000000">
        <w:rPr>
          <w:rtl w:val="0"/>
        </w:rPr>
        <w:t xml:space="preserve">1. OBJETIVO: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Registrar formalmente el desarrollo de las instancias de participación y dialogo de las distintas etapas de la Consulta Indígena y Tribal incluyendo las instancias de planificación, entrega de información, diálogo y sistematización, así como los acuerdos y desacuerdos alcanzados en cada una de ellas, garantizando la fe pública, la trazabilidad del proceso y la pertinencia cultural.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i40lqr8339z2" w:id="2"/>
      <w:bookmarkEnd w:id="2"/>
      <w:r w:rsidDel="00000000" w:rsidR="00000000" w:rsidRPr="00000000">
        <w:rPr>
          <w:rtl w:val="0"/>
        </w:rPr>
        <w:t xml:space="preserve">2. DESCRIPCIÓN: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Herramienta orientada a estandarizar el registro de las actas del proceso de Consulta Indígena y Tribal, permitiendo documentar de manera sistemática los contenidos abordados, las posiciones expresadas por las organizaciones indígenas o tribales, los acuerdos alcanzados, los desacuerdos debidamente fundamentados y los compromisos asumidos por las partes.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Las actas resguardan los principios de buena fe, diálogo intercultural, transparencia y debida diligencia del Estado, y constituyen un insumo clave para la gestión institucional, la fiscalización del proceso y la rendición de cuentas.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Los formatos propuestos se basan en lineamientos y experiencias del Ministerio de Desarrollo Social y Familia, adaptados al contexto y funciones del Ministerio de Obras Públicas.</w:t>
      </w:r>
    </w:p>
    <w:p w:rsidR="00000000" w:rsidDel="00000000" w:rsidP="00000000" w:rsidRDefault="00000000" w:rsidRPr="00000000" w14:paraId="00000008">
      <w:pPr>
        <w:pStyle w:val="Heading2"/>
        <w:spacing w:after="240" w:lineRule="auto"/>
        <w:rPr/>
      </w:pPr>
      <w:bookmarkStart w:colFirst="0" w:colLast="0" w:name="_wubzsqknz5av" w:id="3"/>
      <w:bookmarkEnd w:id="3"/>
      <w:r w:rsidDel="00000000" w:rsidR="00000000" w:rsidRPr="00000000">
        <w:rPr>
          <w:rtl w:val="0"/>
        </w:rPr>
        <w:t xml:space="preserve">3. IDENTIFICACIÓN DE LA ETAPA DEL PROCESO (Marque una):</w:t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90"/>
        <w:gridCol w:w="1635"/>
        <w:gridCol w:w="1755"/>
        <w:gridCol w:w="1590"/>
        <w:gridCol w:w="1425"/>
        <w:gridCol w:w="1965"/>
        <w:tblGridChange w:id="0">
          <w:tblGrid>
            <w:gridCol w:w="990"/>
            <w:gridCol w:w="1635"/>
            <w:gridCol w:w="1755"/>
            <w:gridCol w:w="1590"/>
            <w:gridCol w:w="1425"/>
            <w:gridCol w:w="19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jc w:val="left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ETAPA</w:t>
            </w: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A">
            <w:pPr>
              <w:numPr>
                <w:ilvl w:val="0"/>
                <w:numId w:val="3"/>
              </w:numPr>
              <w:spacing w:after="0" w:before="0" w:line="240" w:lineRule="auto"/>
              <w:ind w:left="141.7322834645671" w:hanging="276.7322834645671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1. Planificación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spacing w:after="0" w:before="0" w:line="240" w:lineRule="auto"/>
              <w:ind w:left="141.7322834645671" w:hanging="283.4645669291342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2. </w:t>
              <w:br w:type="textWrapping"/>
              <w:t xml:space="preserve">Entrega de Información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spacing w:after="0" w:before="0" w:line="240" w:lineRule="auto"/>
              <w:ind w:left="141.7322834645671" w:hanging="283.4645669291342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3.</w:t>
              <w:br w:type="textWrapping"/>
              <w:t xml:space="preserve">Deliberación interna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D">
            <w:pPr>
              <w:numPr>
                <w:ilvl w:val="0"/>
                <w:numId w:val="4"/>
              </w:numPr>
              <w:spacing w:after="0" w:before="0" w:line="240" w:lineRule="auto"/>
              <w:ind w:left="141.7322834645671" w:hanging="283.4645669291342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4. </w:t>
              <w:br w:type="textWrapping"/>
              <w:t xml:space="preserve">Diálogo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4"/>
              </w:numPr>
              <w:spacing w:after="0" w:before="0" w:line="240" w:lineRule="auto"/>
              <w:ind w:left="141.7322834645671" w:hanging="283.4645669291342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5. </w:t>
              <w:br w:type="textWrapping"/>
              <w:t xml:space="preserve">Sistematización y comunicación de resultados </w:t>
            </w:r>
          </w:p>
        </w:tc>
      </w:tr>
    </w:tbl>
    <w:p w:rsidR="00000000" w:rsidDel="00000000" w:rsidP="00000000" w:rsidRDefault="00000000" w:rsidRPr="00000000" w14:paraId="0000000F">
      <w:pPr>
        <w:pStyle w:val="Heading2"/>
        <w:spacing w:after="240" w:lineRule="auto"/>
        <w:rPr/>
      </w:pPr>
      <w:bookmarkStart w:colFirst="0" w:colLast="0" w:name="_4am52nmcvez2" w:id="4"/>
      <w:bookmarkEnd w:id="4"/>
      <w:r w:rsidDel="00000000" w:rsidR="00000000" w:rsidRPr="00000000">
        <w:rPr>
          <w:rtl w:val="0"/>
        </w:rPr>
        <w:t xml:space="preserve">4. ANTECEDENTES DEL ENCUENTRO</w:t>
      </w:r>
    </w:p>
    <w:tbl>
      <w:tblPr>
        <w:tblStyle w:val="Table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030"/>
        <w:gridCol w:w="6330"/>
        <w:tblGridChange w:id="0">
          <w:tblGrid>
            <w:gridCol w:w="3030"/>
            <w:gridCol w:w="6330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30358c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Objetivo de la actividad 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30358c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Número de identificación de la actividad 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1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30358c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Lugar / Territorio: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30358c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Pueblo(s) Participante(s):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30358c" w:space="0" w:sz="4" w:val="single"/>
            </w:tcBorders>
            <w:shd w:fill="30358c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Organizaciones y asociaciones participantes 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30358c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Horario: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Inicio:                                                  Cierre:      </w:t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30358c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Fecha (s)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Style w:val="Heading2"/>
        <w:spacing w:after="240" w:lineRule="auto"/>
        <w:rPr/>
      </w:pPr>
      <w:bookmarkStart w:colFirst="0" w:colLast="0" w:name="_o15y21hm7ld3" w:id="5"/>
      <w:bookmarkEnd w:id="5"/>
      <w:r w:rsidDel="00000000" w:rsidR="00000000" w:rsidRPr="00000000">
        <w:rPr>
          <w:rtl w:val="0"/>
        </w:rPr>
        <w:t xml:space="preserve">5. ASISTENCIA (Resumen)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(Adjuntar Lista de Asistencia con firma, RUT y organización)</w:t>
      </w:r>
    </w:p>
    <w:tbl>
      <w:tblPr>
        <w:tblStyle w:val="Table3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30358c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Representantes Indígenas / PTA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30358c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Asesores Técnicos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30358c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Representantes del Estado (MOP/MDSF)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30358c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Facilitadores/as u Observadores/as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H: ___ M: ___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H: ___ M: ___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H: ___ M: ___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H: ___ M: ___</w:t>
            </w:r>
          </w:p>
        </w:tc>
      </w:tr>
    </w:tbl>
    <w:p w:rsidR="00000000" w:rsidDel="00000000" w:rsidP="00000000" w:rsidRDefault="00000000" w:rsidRPr="00000000" w14:paraId="0000002C">
      <w:pPr>
        <w:pStyle w:val="Heading2"/>
        <w:spacing w:after="240" w:lineRule="auto"/>
        <w:rPr/>
      </w:pPr>
      <w:bookmarkStart w:colFirst="0" w:colLast="0" w:name="_g1zpaekokdmj" w:id="6"/>
      <w:bookmarkEnd w:id="6"/>
      <w:r w:rsidDel="00000000" w:rsidR="00000000" w:rsidRPr="00000000">
        <w:rPr>
          <w:rtl w:val="0"/>
        </w:rPr>
        <w:t xml:space="preserve">6. DESARROLLO DE LA REUNIÓN (Tabla de Contenidos)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bCs w:val="1"/>
          <w:rtl w:val="0"/>
        </w:rPr>
        <w:t xml:space="preserve">Bienvenida y Protocolo Cultural:</w:t>
      </w:r>
      <w:r w:rsidDel="00000000" w:rsidR="00000000" w:rsidRPr="00000000">
        <w:rPr>
          <w:rtl w:val="0"/>
        </w:rPr>
        <w:t xml:space="preserve"> (Registro de saludos, ceremonias o pautas culturales).</w:t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Temas Tratados: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480" w:lineRule="auto"/>
        <w:ind w:left="1440" w:hanging="360"/>
      </w:pPr>
      <w:r w:rsidDel="00000000" w:rsidR="00000000" w:rsidRPr="00000000">
        <w:rPr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480" w:lineRule="auto"/>
        <w:ind w:left="1440" w:hanging="360"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bCs w:val="1"/>
          <w:rtl w:val="0"/>
        </w:rPr>
        <w:t xml:space="preserve">Intervenciones Relevantes:</w:t>
      </w:r>
      <w:r w:rsidDel="00000000" w:rsidR="00000000" w:rsidRPr="00000000">
        <w:rPr>
          <w:rtl w:val="0"/>
        </w:rPr>
        <w:t xml:space="preserve"> (Resumen del diálogo, destacando intervenciones de mujeres y ancianos/as si aplica).</w:t>
      </w:r>
    </w:p>
    <w:p w:rsidR="00000000" w:rsidDel="00000000" w:rsidP="00000000" w:rsidRDefault="00000000" w:rsidRPr="00000000" w14:paraId="00000032">
      <w:pPr>
        <w:spacing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pStyle w:val="Heading2"/>
        <w:spacing w:after="240" w:lineRule="auto"/>
        <w:rPr/>
      </w:pPr>
      <w:bookmarkStart w:colFirst="0" w:colLast="0" w:name="_trs8lbeg2ck0" w:id="7"/>
      <w:bookmarkEnd w:id="7"/>
      <w:r w:rsidDel="00000000" w:rsidR="00000000" w:rsidRPr="00000000">
        <w:rPr>
          <w:rtl w:val="0"/>
        </w:rPr>
        <w:t xml:space="preserve">7. ACUERDOS, DESACUERDOS Y PUNTOS PENDIENTES</w:t>
      </w:r>
    </w:p>
    <w:tbl>
      <w:tblPr>
        <w:tblStyle w:val="Table4"/>
        <w:tblW w:w="937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50"/>
        <w:gridCol w:w="4380"/>
        <w:gridCol w:w="4245"/>
        <w:tblGridChange w:id="0">
          <w:tblGrid>
            <w:gridCol w:w="750"/>
            <w:gridCol w:w="4380"/>
            <w:gridCol w:w="4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N°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TIPO (Acuerdo / Desacuerdo / Pendiente)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DESCRIPCIÓN DEL PUNTO TRATADO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En caso de desacuerdos, se debe dejar constancia del fundamento expresado por las partes.</w:t>
      </w:r>
    </w:p>
    <w:p w:rsidR="00000000" w:rsidDel="00000000" w:rsidP="00000000" w:rsidRDefault="00000000" w:rsidRPr="00000000" w14:paraId="0000003E">
      <w:pPr>
        <w:pStyle w:val="Heading2"/>
        <w:spacing w:after="240" w:lineRule="auto"/>
        <w:rPr/>
      </w:pPr>
      <w:bookmarkStart w:colFirst="0" w:colLast="0" w:name="_fy3cs5w0m15h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spacing w:after="240" w:lineRule="auto"/>
        <w:rPr/>
      </w:pPr>
      <w:bookmarkStart w:colFirst="0" w:colLast="0" w:name="_n2uhe2y4cis4" w:id="9"/>
      <w:bookmarkEnd w:id="9"/>
      <w:r w:rsidDel="00000000" w:rsidR="00000000" w:rsidRPr="00000000">
        <w:rPr>
          <w:rtl w:val="0"/>
        </w:rPr>
        <w:t xml:space="preserve">8. PRÓXIMA CONVOCATORIA (Si aplica)</w:t>
      </w:r>
    </w:p>
    <w:tbl>
      <w:tblPr>
        <w:tblStyle w:val="Table5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7185"/>
        <w:tblGridChange w:id="0">
          <w:tblGrid>
            <w:gridCol w:w="1845"/>
            <w:gridCol w:w="71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ind w:left="465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ind w:left="465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Lugar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ind w:left="465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rPr/>
      </w:pPr>
      <w:bookmarkStart w:colFirst="0" w:colLast="0" w:name="_s90ju5yfvqll" w:id="10"/>
      <w:bookmarkEnd w:id="10"/>
      <w:r w:rsidDel="00000000" w:rsidR="00000000" w:rsidRPr="00000000">
        <w:rPr>
          <w:rtl w:val="0"/>
        </w:rPr>
        <w:t xml:space="preserve">9. FIRMAS DE VALIDACIÓN DEL ACTA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REPRESENTANTE MOP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Nombre y Cargo: _______________________________________________________________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REPRESENTANTE(S) PUEBLOS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Nombre y Organización: _________________________________________________________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MINISTRO DE FE / GARANTE</w:t>
      </w:r>
    </w:p>
    <w:p w:rsidR="00000000" w:rsidDel="00000000" w:rsidP="00000000" w:rsidRDefault="00000000" w:rsidRPr="00000000" w14:paraId="0000004F">
      <w:pPr>
        <w:rPr/>
      </w:pPr>
      <w:bookmarkStart w:colFirst="0" w:colLast="0" w:name="_v6ufjkod8ml5" w:id="11"/>
      <w:bookmarkEnd w:id="11"/>
      <w:r w:rsidDel="00000000" w:rsidR="00000000" w:rsidRPr="00000000">
        <w:rPr>
          <w:rtl w:val="0"/>
        </w:rPr>
        <w:t xml:space="preserve">Nombre y Cargo: _______________________________________________________________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ublic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ublic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ublic Sans SemiBol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jc w:val="right"/>
      <w:rPr>
        <w:color w:val="30358c"/>
      </w:rPr>
    </w:pPr>
    <w:r w:rsidDel="00000000" w:rsidR="00000000" w:rsidRPr="00000000">
      <w:rPr>
        <w:color w:val="30358c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/>
      <w:drawing>
        <wp:inline distB="114300" distT="114300" distL="114300" distR="114300">
          <wp:extent cx="720000" cy="655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00" cy="655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ublic Sans" w:cs="Public Sans" w:eastAsia="Public Sans" w:hAnsi="Public Sans"/>
        <w:lang w:val="es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00" w:before="16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120" w:line="275.9999942779541" w:lineRule="auto"/>
    </w:pPr>
    <w:rPr>
      <w:rFonts w:ascii="Public Sans Medium" w:cs="Public Sans Medium" w:eastAsia="Public Sans Medium" w:hAnsi="Public Sans Medium"/>
      <w:color w:val="30358c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="240" w:lineRule="auto"/>
    </w:pPr>
    <w:rPr>
      <w:rFonts w:ascii="Public Sans SemiBold" w:cs="Public Sans SemiBold" w:eastAsia="Public Sans SemiBold" w:hAnsi="Public Sans SemiBold"/>
      <w:color w:val="30358c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0" w:line="275" w:lineRule="auto"/>
      <w:jc w:val="left"/>
    </w:pPr>
    <w:rPr>
      <w:b w:val="1"/>
      <w:bCs w:val="1"/>
      <w:color w:val="434343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before="240" w:line="240" w:lineRule="auto"/>
      <w:jc w:val="left"/>
    </w:pPr>
    <w:rPr>
      <w:b w:val="1"/>
      <w:bCs w:val="1"/>
      <w:color w:val="30358c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color w:val="1155cc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360" w:lineRule="auto"/>
    </w:pPr>
    <w:rPr>
      <w:color w:val="434343"/>
    </w:rPr>
  </w:style>
  <w:style w:type="paragraph" w:styleId="Title">
    <w:name w:val="Title"/>
    <w:basedOn w:val="Normal"/>
    <w:next w:val="Normal"/>
    <w:pPr>
      <w:keepNext w:val="1"/>
      <w:keepLines w:val="1"/>
      <w:spacing w:after="1200" w:line="312" w:lineRule="auto"/>
    </w:pPr>
    <w:rPr>
      <w:rFonts w:ascii="Public Sans" w:cs="Public Sans" w:eastAsia="Public Sans" w:hAnsi="Public Sans"/>
      <w:color w:val="073763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Medium-regular.ttf"/><Relationship Id="rId2" Type="http://schemas.openxmlformats.org/officeDocument/2006/relationships/font" Target="fonts/PublicSansMedium-bold.ttf"/><Relationship Id="rId3" Type="http://schemas.openxmlformats.org/officeDocument/2006/relationships/font" Target="fonts/PublicSansMedium-italic.ttf"/><Relationship Id="rId4" Type="http://schemas.openxmlformats.org/officeDocument/2006/relationships/font" Target="fonts/PublicSansMedium-boldItalic.ttf"/><Relationship Id="rId11" Type="http://schemas.openxmlformats.org/officeDocument/2006/relationships/font" Target="fonts/PublicSansSemiBold-italic.ttf"/><Relationship Id="rId10" Type="http://schemas.openxmlformats.org/officeDocument/2006/relationships/font" Target="fonts/PublicSansSemiBold-bold.ttf"/><Relationship Id="rId12" Type="http://schemas.openxmlformats.org/officeDocument/2006/relationships/font" Target="fonts/PublicSansSemiBold-boldItalic.ttf"/><Relationship Id="rId9" Type="http://schemas.openxmlformats.org/officeDocument/2006/relationships/font" Target="fonts/PublicSansSemiBold-regular.ttf"/><Relationship Id="rId5" Type="http://schemas.openxmlformats.org/officeDocument/2006/relationships/font" Target="fonts/PublicSans-regular.ttf"/><Relationship Id="rId6" Type="http://schemas.openxmlformats.org/officeDocument/2006/relationships/font" Target="fonts/PublicSans-bold.ttf"/><Relationship Id="rId7" Type="http://schemas.openxmlformats.org/officeDocument/2006/relationships/font" Target="fonts/PublicSans-italic.ttf"/><Relationship Id="rId8" Type="http://schemas.openxmlformats.org/officeDocument/2006/relationships/font" Target="fonts/Public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